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3C" w:rsidRPr="00B67B3C" w:rsidRDefault="00B67B3C" w:rsidP="002108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67B3C">
        <w:rPr>
          <w:rFonts w:ascii="Times New Roman" w:eastAsia="Times New Roman" w:hAnsi="Times New Roman" w:cs="Times New Roman"/>
          <w:b/>
          <w:bCs/>
          <w:kern w:val="36"/>
          <w:sz w:val="48"/>
          <w:szCs w:val="48"/>
          <w:lang w:eastAsia="ru-RU"/>
        </w:rPr>
        <w:t>Публичная оферта о приобретении и использовании подарочной депозитной карты ресторана «Бефстроганов Гриль»</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Настоящий документ является публичной офертой в соответствии со статьёй 437 Гражданского кодекса Российской Федерации и определяет условия приобретения и использования подарочной депозитной карты ресторана «Бефстроганов Гриль».</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1. Термины и определения</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1.1. </w:t>
      </w:r>
      <w:r w:rsidRPr="00B67B3C">
        <w:rPr>
          <w:rFonts w:ascii="Times New Roman" w:eastAsia="Times New Roman" w:hAnsi="Times New Roman" w:cs="Times New Roman"/>
          <w:b/>
          <w:bCs/>
          <w:sz w:val="24"/>
          <w:szCs w:val="24"/>
          <w:lang w:eastAsia="ru-RU"/>
        </w:rPr>
        <w:t>Продавец / Исполнитель</w:t>
      </w:r>
      <w:r w:rsidRPr="00B67B3C">
        <w:rPr>
          <w:rFonts w:ascii="Times New Roman" w:eastAsia="Times New Roman" w:hAnsi="Times New Roman" w:cs="Times New Roman"/>
          <w:sz w:val="24"/>
          <w:szCs w:val="24"/>
          <w:lang w:eastAsia="ru-RU"/>
        </w:rPr>
        <w:t xml:space="preserve"> —</w:t>
      </w:r>
      <w:r w:rsidR="00210875">
        <w:rPr>
          <w:rFonts w:ascii="Times New Roman" w:eastAsia="Times New Roman" w:hAnsi="Times New Roman" w:cs="Times New Roman"/>
          <w:sz w:val="24"/>
          <w:szCs w:val="24"/>
          <w:lang w:eastAsia="ru-RU"/>
        </w:rPr>
        <w:t xml:space="preserve"> Общество с ограниченной ответственностью «БСГ»</w:t>
      </w:r>
      <w:r w:rsidRPr="00B67B3C">
        <w:rPr>
          <w:rFonts w:ascii="Times New Roman" w:eastAsia="Times New Roman" w:hAnsi="Times New Roman" w:cs="Times New Roman"/>
          <w:sz w:val="24"/>
          <w:szCs w:val="24"/>
          <w:lang w:eastAsia="ru-RU"/>
        </w:rPr>
        <w:t>, осуществляющее деятельность ресторана «Бефстроганов Гриль», ОГРН</w:t>
      </w:r>
      <w:r w:rsidR="00210875">
        <w:rPr>
          <w:rFonts w:ascii="Times New Roman" w:eastAsia="Times New Roman" w:hAnsi="Times New Roman" w:cs="Times New Roman"/>
          <w:sz w:val="24"/>
          <w:szCs w:val="24"/>
          <w:lang w:eastAsia="ru-RU"/>
        </w:rPr>
        <w:t xml:space="preserve"> </w:t>
      </w:r>
      <w:r w:rsidR="00210875" w:rsidRPr="00210875">
        <w:rPr>
          <w:rFonts w:ascii="Times New Roman" w:eastAsia="Times New Roman" w:hAnsi="Times New Roman" w:cs="Times New Roman"/>
          <w:sz w:val="24"/>
          <w:szCs w:val="24"/>
          <w:lang w:eastAsia="ru-RU"/>
        </w:rPr>
        <w:t>1246600005079</w:t>
      </w:r>
      <w:r w:rsidRPr="00B67B3C">
        <w:rPr>
          <w:rFonts w:ascii="Times New Roman" w:eastAsia="Times New Roman" w:hAnsi="Times New Roman" w:cs="Times New Roman"/>
          <w:sz w:val="24"/>
          <w:szCs w:val="24"/>
          <w:lang w:eastAsia="ru-RU"/>
        </w:rPr>
        <w:t xml:space="preserve">, ИНН </w:t>
      </w:r>
      <w:r w:rsidR="00210875" w:rsidRPr="00210875">
        <w:rPr>
          <w:rFonts w:ascii="Times New Roman" w:eastAsia="Times New Roman" w:hAnsi="Times New Roman" w:cs="Times New Roman"/>
          <w:sz w:val="24"/>
          <w:szCs w:val="24"/>
          <w:lang w:eastAsia="ru-RU"/>
        </w:rPr>
        <w:t>6685216986</w:t>
      </w:r>
      <w:r w:rsidRPr="00B67B3C">
        <w:rPr>
          <w:rFonts w:ascii="Times New Roman" w:eastAsia="Times New Roman" w:hAnsi="Times New Roman" w:cs="Times New Roman"/>
          <w:sz w:val="24"/>
          <w:szCs w:val="24"/>
          <w:lang w:eastAsia="ru-RU"/>
        </w:rPr>
        <w:t xml:space="preserve">, адрес: </w:t>
      </w:r>
      <w:r w:rsidR="00210875" w:rsidRPr="00210875">
        <w:rPr>
          <w:rFonts w:ascii="Times New Roman" w:eastAsia="Times New Roman" w:hAnsi="Times New Roman" w:cs="Times New Roman"/>
          <w:sz w:val="24"/>
          <w:szCs w:val="24"/>
          <w:lang w:eastAsia="ru-RU"/>
        </w:rPr>
        <w:t xml:space="preserve">620026, г. Екатеринбург, ул. Белинского, стр.55, </w:t>
      </w:r>
      <w:proofErr w:type="spellStart"/>
      <w:r w:rsidR="00210875" w:rsidRPr="00210875">
        <w:rPr>
          <w:rFonts w:ascii="Times New Roman" w:eastAsia="Times New Roman" w:hAnsi="Times New Roman" w:cs="Times New Roman"/>
          <w:sz w:val="24"/>
          <w:szCs w:val="24"/>
          <w:lang w:eastAsia="ru-RU"/>
        </w:rPr>
        <w:t>помещ</w:t>
      </w:r>
      <w:proofErr w:type="spellEnd"/>
      <w:r w:rsidR="00210875" w:rsidRPr="00210875">
        <w:rPr>
          <w:rFonts w:ascii="Times New Roman" w:eastAsia="Times New Roman" w:hAnsi="Times New Roman" w:cs="Times New Roman"/>
          <w:sz w:val="24"/>
          <w:szCs w:val="24"/>
          <w:lang w:eastAsia="ru-RU"/>
        </w:rPr>
        <w:t>. 1</w:t>
      </w:r>
      <w:r w:rsidRPr="00B67B3C">
        <w:rPr>
          <w:rFonts w:ascii="Times New Roman" w:eastAsia="Times New Roman" w:hAnsi="Times New Roman" w:cs="Times New Roman"/>
          <w:sz w:val="24"/>
          <w:szCs w:val="24"/>
          <w:lang w:eastAsia="ru-RU"/>
        </w:rPr>
        <w:t>.</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1.2. </w:t>
      </w:r>
      <w:r w:rsidRPr="00B67B3C">
        <w:rPr>
          <w:rFonts w:ascii="Times New Roman" w:eastAsia="Times New Roman" w:hAnsi="Times New Roman" w:cs="Times New Roman"/>
          <w:b/>
          <w:bCs/>
          <w:sz w:val="24"/>
          <w:szCs w:val="24"/>
          <w:lang w:eastAsia="ru-RU"/>
        </w:rPr>
        <w:t>Покупатель</w:t>
      </w:r>
      <w:r w:rsidRPr="00B67B3C">
        <w:rPr>
          <w:rFonts w:ascii="Times New Roman" w:eastAsia="Times New Roman" w:hAnsi="Times New Roman" w:cs="Times New Roman"/>
          <w:sz w:val="24"/>
          <w:szCs w:val="24"/>
          <w:lang w:eastAsia="ru-RU"/>
        </w:rPr>
        <w:t xml:space="preserve"> </w:t>
      </w:r>
      <w:r w:rsidR="00444A60">
        <w:rPr>
          <w:rFonts w:ascii="Times New Roman" w:eastAsia="Times New Roman" w:hAnsi="Times New Roman" w:cs="Times New Roman"/>
          <w:sz w:val="24"/>
          <w:szCs w:val="24"/>
          <w:lang w:eastAsia="ru-RU"/>
        </w:rPr>
        <w:t xml:space="preserve">— физическое </w:t>
      </w:r>
      <w:r w:rsidRPr="00B67B3C">
        <w:rPr>
          <w:rFonts w:ascii="Times New Roman" w:eastAsia="Times New Roman" w:hAnsi="Times New Roman" w:cs="Times New Roman"/>
          <w:sz w:val="24"/>
          <w:szCs w:val="24"/>
          <w:lang w:eastAsia="ru-RU"/>
        </w:rPr>
        <w:t>лицо, приобретающее подарочную депозитную карту.</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1.3. </w:t>
      </w:r>
      <w:r w:rsidRPr="00B67B3C">
        <w:rPr>
          <w:rFonts w:ascii="Times New Roman" w:eastAsia="Times New Roman" w:hAnsi="Times New Roman" w:cs="Times New Roman"/>
          <w:b/>
          <w:bCs/>
          <w:sz w:val="24"/>
          <w:szCs w:val="24"/>
          <w:lang w:eastAsia="ru-RU"/>
        </w:rPr>
        <w:t>Держатель карты</w:t>
      </w:r>
      <w:r w:rsidRPr="00B67B3C">
        <w:rPr>
          <w:rFonts w:ascii="Times New Roman" w:eastAsia="Times New Roman" w:hAnsi="Times New Roman" w:cs="Times New Roman"/>
          <w:sz w:val="24"/>
          <w:szCs w:val="24"/>
          <w:lang w:eastAsia="ru-RU"/>
        </w:rPr>
        <w:t xml:space="preserve"> — лицо, предъявившее подарочную депозитную карту к оплате в ресторане «Бефстроганов Гриль» или при оформлении самовывоза.</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1.4. </w:t>
      </w:r>
      <w:r w:rsidRPr="00B67B3C">
        <w:rPr>
          <w:rFonts w:ascii="Times New Roman" w:eastAsia="Times New Roman" w:hAnsi="Times New Roman" w:cs="Times New Roman"/>
          <w:b/>
          <w:bCs/>
          <w:sz w:val="24"/>
          <w:szCs w:val="24"/>
          <w:lang w:eastAsia="ru-RU"/>
        </w:rPr>
        <w:t>Подарочная депозитная карта / Карта</w:t>
      </w:r>
      <w:r w:rsidRPr="00B67B3C">
        <w:rPr>
          <w:rFonts w:ascii="Times New Roman" w:eastAsia="Times New Roman" w:hAnsi="Times New Roman" w:cs="Times New Roman"/>
          <w:sz w:val="24"/>
          <w:szCs w:val="24"/>
          <w:lang w:eastAsia="ru-RU"/>
        </w:rPr>
        <w:t xml:space="preserve"> — многоразовая карта предварительной оплаты, подтверждающая внесение денежных средств в счёт будущей оплаты блюд, напитков, товаров и/или услуг ресторана «Бефстроганов Гриль» в пределах доступного остатка денежных средств на карте.</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1.5. </w:t>
      </w:r>
      <w:r w:rsidRPr="00B67B3C">
        <w:rPr>
          <w:rFonts w:ascii="Times New Roman" w:eastAsia="Times New Roman" w:hAnsi="Times New Roman" w:cs="Times New Roman"/>
          <w:b/>
          <w:bCs/>
          <w:sz w:val="24"/>
          <w:szCs w:val="24"/>
          <w:lang w:eastAsia="ru-RU"/>
        </w:rPr>
        <w:t>Баланс карты</w:t>
      </w:r>
      <w:r w:rsidRPr="00B67B3C">
        <w:rPr>
          <w:rFonts w:ascii="Times New Roman" w:eastAsia="Times New Roman" w:hAnsi="Times New Roman" w:cs="Times New Roman"/>
          <w:sz w:val="24"/>
          <w:szCs w:val="24"/>
          <w:lang w:eastAsia="ru-RU"/>
        </w:rPr>
        <w:t xml:space="preserve"> — сумма денежных средств, доступная для оплаты с использованием карты.</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2. Акцепт оферты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2.1. Приобретение подарочной депозитной карты, внесение денежных средств на карту, а также предъявление карты к оплате означает полное и безоговорочное принятие условий настоящей оферты.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2.2. С момента акцепта настоящей оферты Покупатель и/или Держатель карты подтверждает, что ознакомлен с условиями приобретения, использования и возврата денежных средств по подарочной депозитной карте.</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3. Порядок приобретения карты</w:t>
      </w:r>
    </w:p>
    <w:p w:rsidR="00B67B3C" w:rsidRPr="006E57D0"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3.1. Подарочная депозитная карта приобретается в ресторане «Бефстроганов Гриль» </w:t>
      </w:r>
      <w:r w:rsidRPr="006E57D0">
        <w:rPr>
          <w:rFonts w:ascii="Times New Roman" w:eastAsia="Times New Roman" w:hAnsi="Times New Roman" w:cs="Times New Roman"/>
          <w:sz w:val="24"/>
          <w:szCs w:val="24"/>
          <w:lang w:eastAsia="ru-RU"/>
        </w:rPr>
        <w:t>и/или иным способом, предусмотренным Продавцом.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7D0">
        <w:rPr>
          <w:rFonts w:ascii="Times New Roman" w:eastAsia="Times New Roman" w:hAnsi="Times New Roman" w:cs="Times New Roman"/>
          <w:sz w:val="24"/>
          <w:szCs w:val="24"/>
          <w:lang w:eastAsia="ru-RU"/>
        </w:rPr>
        <w:t>3.2. Номинал карты определяется Покупателем при приобретении либо устанавливается Продавцом для отдельных видов карт.</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3.3. Денежные средства, внесённые при приобретении или пополнении карты, являются предварительной оплатой в счёт будущего приобретения блюд, напитков, товаров и/или услуг ресторана.</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lastRenderedPageBreak/>
        <w:t>3.4. При приобретении карты Покупателю предоставляется кассовый чек в порядке, предусмотренном законодательством Российской Федерации.</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4. Условия использования карты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4.1. Карта является депозитной и предназначена для многоразового использования до полного расходования </w:t>
      </w:r>
      <w:r w:rsidRPr="006E57D0">
        <w:rPr>
          <w:rFonts w:ascii="Times New Roman" w:eastAsia="Times New Roman" w:hAnsi="Times New Roman" w:cs="Times New Roman"/>
          <w:sz w:val="24"/>
          <w:szCs w:val="24"/>
          <w:lang w:eastAsia="ru-RU"/>
        </w:rPr>
        <w:t>баланса либо до возврата неиспользованного остатка в порядке, предусмотренном настоящей офертой и законодательством Российской Федерации.</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4.2. Картой можно оплатить счёт в ресторане «Бефстроганов Гриль», а также заказ, оформленный </w:t>
      </w:r>
      <w:proofErr w:type="gramStart"/>
      <w:r w:rsidRPr="00B67B3C">
        <w:rPr>
          <w:rFonts w:ascii="Times New Roman" w:eastAsia="Times New Roman" w:hAnsi="Times New Roman" w:cs="Times New Roman"/>
          <w:sz w:val="24"/>
          <w:szCs w:val="24"/>
          <w:lang w:eastAsia="ru-RU"/>
        </w:rPr>
        <w:t>на самовывоз</w:t>
      </w:r>
      <w:proofErr w:type="gramEnd"/>
      <w:r w:rsidRPr="00B67B3C">
        <w:rPr>
          <w:rFonts w:ascii="Times New Roman" w:eastAsia="Times New Roman" w:hAnsi="Times New Roman" w:cs="Times New Roman"/>
          <w:sz w:val="24"/>
          <w:szCs w:val="24"/>
          <w:lang w:eastAsia="ru-RU"/>
        </w:rPr>
        <w:t>.</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4.3. Карта не действует при оплате доставки, включая доставку через собственные сервисы ресторана, </w:t>
      </w:r>
      <w:proofErr w:type="spellStart"/>
      <w:r w:rsidRPr="00B67B3C">
        <w:rPr>
          <w:rFonts w:ascii="Times New Roman" w:eastAsia="Times New Roman" w:hAnsi="Times New Roman" w:cs="Times New Roman"/>
          <w:sz w:val="24"/>
          <w:szCs w:val="24"/>
          <w:lang w:eastAsia="ru-RU"/>
        </w:rPr>
        <w:t>агрегаторы</w:t>
      </w:r>
      <w:proofErr w:type="spellEnd"/>
      <w:r w:rsidRPr="00B67B3C">
        <w:rPr>
          <w:rFonts w:ascii="Times New Roman" w:eastAsia="Times New Roman" w:hAnsi="Times New Roman" w:cs="Times New Roman"/>
          <w:sz w:val="24"/>
          <w:szCs w:val="24"/>
          <w:lang w:eastAsia="ru-RU"/>
        </w:rPr>
        <w:t>, партнёрские службы доставки и иные внешние сервисы, если иное отдельно не указано Продавцом.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4.4. Оплата картой возможна только в пределах доступного баланса карты.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4.5. Если сумма счёта превышает баланс карты, разница оплачивается Держателем карты любым доступным способом оплаты, принимаемым рестораном.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4.6. Если сумма счёта меньше баланса карты, остаток денежных средств сохраняется на карте и может быть использован при последующих оплатах.</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4.7. Карта не является банковской картой, электронным средством платежа или самостоятельным товаром, имеющим потребительскую ценность вне возможности оплаты блюд, напитков, товаров и/или услуг ресторана.</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4.8. Карта не подлежит обмену на наличные денежные средства непосредственно в кассе ресторана при предъявлении карты к оплате. </w:t>
      </w:r>
      <w:r w:rsidRPr="006E57D0">
        <w:rPr>
          <w:rFonts w:ascii="Times New Roman" w:eastAsia="Times New Roman" w:hAnsi="Times New Roman" w:cs="Times New Roman"/>
          <w:sz w:val="24"/>
          <w:szCs w:val="24"/>
          <w:lang w:eastAsia="ru-RU"/>
        </w:rPr>
        <w:t>Возврат неиспользованного баланса осуществляется только по письменному заявлению в порядке, установленном разделом 6 настоящей оферты.</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5. Ограничения использования карты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5.1. Карта действует только в ресторане «Бефстроганов Гриль» и при оформлении самовывоза</w:t>
      </w:r>
      <w:r w:rsidRPr="006E57D0">
        <w:rPr>
          <w:rFonts w:ascii="Times New Roman" w:eastAsia="Times New Roman" w:hAnsi="Times New Roman" w:cs="Times New Roman"/>
          <w:sz w:val="24"/>
          <w:szCs w:val="24"/>
          <w:lang w:eastAsia="ru-RU"/>
        </w:rPr>
        <w:t>, если иное письменно не предусмотрено Продавцом.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5.2. Карта не может быть использована для оплаты доставки.</w:t>
      </w:r>
    </w:p>
    <w:p w:rsidR="00B67B3C" w:rsidRPr="006E57D0"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5.3. Карта не подлежит обмену на другую подарочную карту, сертификат или иной платёжный </w:t>
      </w:r>
      <w:r w:rsidRPr="006E57D0">
        <w:rPr>
          <w:rFonts w:ascii="Times New Roman" w:eastAsia="Times New Roman" w:hAnsi="Times New Roman" w:cs="Times New Roman"/>
          <w:sz w:val="24"/>
          <w:szCs w:val="24"/>
          <w:lang w:eastAsia="ru-RU"/>
        </w:rPr>
        <w:t>инструмент, если иное не согласовано с Продавцом.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7D0">
        <w:rPr>
          <w:rFonts w:ascii="Times New Roman" w:eastAsia="Times New Roman" w:hAnsi="Times New Roman" w:cs="Times New Roman"/>
          <w:sz w:val="24"/>
          <w:szCs w:val="24"/>
          <w:lang w:eastAsia="ru-RU"/>
        </w:rPr>
        <w:t>5.4. Продавец вправе отказать в приёме карты к оплате при наличии признаков подделки, повреждения, невозможности идентификации карты, отсутствия технической возможности проверить баланс карты либо при иных обстоятельствах, препятствующих подтверждению права на использование карты.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5.5. В случае утраты карты Продавец не несёт ответственности за её использование третьими лицами. Восстановление карты возможно только при наличии у Покупателя </w:t>
      </w:r>
      <w:r w:rsidRPr="00B67B3C">
        <w:rPr>
          <w:rFonts w:ascii="Times New Roman" w:eastAsia="Times New Roman" w:hAnsi="Times New Roman" w:cs="Times New Roman"/>
          <w:sz w:val="24"/>
          <w:szCs w:val="24"/>
          <w:lang w:eastAsia="ru-RU"/>
        </w:rPr>
        <w:lastRenderedPageBreak/>
        <w:t>документов, позволяющих достоверно подтвердить факт приобретения карты, её номинал, остаток и принадлежность Покупателю.</w:t>
      </w:r>
    </w:p>
    <w:p w:rsidR="006E57D0" w:rsidRPr="000453CA" w:rsidRDefault="006E57D0" w:rsidP="006E57D0">
      <w:pPr>
        <w:pStyle w:val="2"/>
        <w:rPr>
          <w:highlight w:val="yellow"/>
        </w:rPr>
      </w:pPr>
      <w:r w:rsidRPr="000453CA">
        <w:rPr>
          <w:highlight w:val="yellow"/>
        </w:rPr>
        <w:t>6. Возврат денежных средств по подарочной депозитной карте</w:t>
      </w:r>
    </w:p>
    <w:p w:rsidR="006E57D0" w:rsidRPr="000453CA" w:rsidRDefault="006E57D0" w:rsidP="00946582">
      <w:pPr>
        <w:pStyle w:val="a3"/>
        <w:jc w:val="both"/>
        <w:rPr>
          <w:highlight w:val="yellow"/>
        </w:rPr>
      </w:pPr>
      <w:r w:rsidRPr="000453CA">
        <w:rPr>
          <w:highlight w:val="yellow"/>
        </w:rPr>
        <w:t>6.1. Покупатель или Держатель подарочной депозитной карты вправе обратиться к Продавцу с заявлением о возврате неиспользованного остатка денежных средств по карте в случаях и порядке, предусмотренных законодательством Российской Федерации.</w:t>
      </w:r>
    </w:p>
    <w:p w:rsidR="006E57D0" w:rsidRPr="000453CA" w:rsidRDefault="006E57D0" w:rsidP="00946582">
      <w:pPr>
        <w:pStyle w:val="a3"/>
        <w:jc w:val="both"/>
        <w:rPr>
          <w:highlight w:val="yellow"/>
        </w:rPr>
      </w:pPr>
      <w:r w:rsidRPr="000453CA">
        <w:rPr>
          <w:highlight w:val="yellow"/>
        </w:rPr>
        <w:t>6.2. Возврату подлежит фактически неиспользованный остаток денежных средств, числящийся на балансе карты на дату обращения и подтверждённый учётной системой Продавца.</w:t>
      </w:r>
    </w:p>
    <w:p w:rsidR="006E57D0" w:rsidRPr="000453CA" w:rsidRDefault="006E57D0" w:rsidP="00946582">
      <w:pPr>
        <w:pStyle w:val="a3"/>
        <w:jc w:val="both"/>
        <w:rPr>
          <w:highlight w:val="yellow"/>
        </w:rPr>
      </w:pPr>
      <w:r w:rsidRPr="000453CA">
        <w:rPr>
          <w:highlight w:val="yellow"/>
        </w:rPr>
        <w:t>6.3. Для оформления возврата денежных средств Покупателю или Держателю карты необходимо лично обратиться в ресторан «Бефстроганов Гриль» с заявлением о возврате и предоставить:</w:t>
      </w:r>
    </w:p>
    <w:p w:rsidR="006E57D0" w:rsidRPr="000453CA" w:rsidRDefault="006E57D0" w:rsidP="006E57D0">
      <w:pPr>
        <w:pStyle w:val="a3"/>
        <w:rPr>
          <w:highlight w:val="yellow"/>
        </w:rPr>
      </w:pPr>
      <w:r w:rsidRPr="000453CA">
        <w:rPr>
          <w:highlight w:val="yellow"/>
        </w:rPr>
        <w:t>— оригинал подарочной депозитной карты / физического подарочного сертификата;</w:t>
      </w:r>
      <w:r w:rsidRPr="000453CA">
        <w:rPr>
          <w:highlight w:val="yellow"/>
        </w:rPr>
        <w:br/>
        <w:t>— кассовый чек, подтверждающий оплату или пополнение карты, при наличии;</w:t>
      </w:r>
      <w:r w:rsidRPr="000453CA">
        <w:rPr>
          <w:highlight w:val="yellow"/>
        </w:rPr>
        <w:br/>
        <w:t>— документ, удостоверяющий личность;</w:t>
      </w:r>
      <w:r w:rsidRPr="000453CA">
        <w:rPr>
          <w:highlight w:val="yellow"/>
        </w:rPr>
        <w:br/>
        <w:t>— банковскую карту, с использованием которой была произведена оплата, если оплата карты осуществлялась безналичным способом.</w:t>
      </w:r>
    </w:p>
    <w:p w:rsidR="006E57D0" w:rsidRPr="000453CA" w:rsidRDefault="006E57D0" w:rsidP="00946582">
      <w:pPr>
        <w:pStyle w:val="a3"/>
        <w:jc w:val="both"/>
        <w:rPr>
          <w:highlight w:val="yellow"/>
        </w:rPr>
      </w:pPr>
      <w:r w:rsidRPr="000453CA">
        <w:rPr>
          <w:highlight w:val="yellow"/>
        </w:rPr>
        <w:t>6.4. При отсутствии кассового чека Продавец вправе запросить у заявителя иные сведения и документы, позволяющие подтвердить факт приобретения или пополнения карты, дату операции, сумму оплаты и неиспользованный остаток денежных средств. Отсутствие кассового чека само по себе не является безусловным основанием для отказа в рассмотрении заявления о возврате, если факт внесения денежных средств может быть подтверждён иным способом.</w:t>
      </w:r>
    </w:p>
    <w:p w:rsidR="006E57D0" w:rsidRPr="000453CA" w:rsidRDefault="006E57D0" w:rsidP="00946582">
      <w:pPr>
        <w:pStyle w:val="a3"/>
        <w:jc w:val="both"/>
        <w:rPr>
          <w:highlight w:val="yellow"/>
        </w:rPr>
      </w:pPr>
      <w:r w:rsidRPr="000453CA">
        <w:rPr>
          <w:highlight w:val="yellow"/>
        </w:rPr>
        <w:t>6.5. Документ, подтверждающий проверку счёта или баланса подарочной депозитной карты, не является кассовым чеком, подтверждающим оплату карты, и используется исключительно для подтверждения текущего остатка денежных средств на карте.</w:t>
      </w:r>
    </w:p>
    <w:p w:rsidR="006E57D0" w:rsidRPr="000453CA" w:rsidRDefault="006E57D0" w:rsidP="00946582">
      <w:pPr>
        <w:pStyle w:val="a3"/>
        <w:jc w:val="both"/>
        <w:rPr>
          <w:highlight w:val="yellow"/>
        </w:rPr>
      </w:pPr>
      <w:r w:rsidRPr="000453CA">
        <w:rPr>
          <w:highlight w:val="yellow"/>
        </w:rPr>
        <w:t>6.6. Возврат денежных средств осуществляется тем же способом, которым была произведена оплата подарочной депозитной карты, если иной порядок не предусмотрен законодательством Российской Федерации, правилами платёжной системы или объективно не вытекает из обстоятельств возврата.</w:t>
      </w:r>
    </w:p>
    <w:p w:rsidR="006E57D0" w:rsidRPr="000453CA" w:rsidRDefault="006E57D0" w:rsidP="00946582">
      <w:pPr>
        <w:pStyle w:val="a3"/>
        <w:jc w:val="both"/>
        <w:rPr>
          <w:highlight w:val="yellow"/>
        </w:rPr>
      </w:pPr>
      <w:r w:rsidRPr="000453CA">
        <w:rPr>
          <w:highlight w:val="yellow"/>
        </w:rPr>
        <w:t>6.7. В случае оплаты подарочной депозитной карты банковской картой возврат денежных средств производится на ту же банковскую карту, с которой была произведена оплата, при наличии технической возможности и в соответствии с правилами банка-</w:t>
      </w:r>
      <w:proofErr w:type="spellStart"/>
      <w:r w:rsidRPr="000453CA">
        <w:rPr>
          <w:highlight w:val="yellow"/>
        </w:rPr>
        <w:t>эквайера</w:t>
      </w:r>
      <w:proofErr w:type="spellEnd"/>
      <w:r w:rsidRPr="000453CA">
        <w:rPr>
          <w:highlight w:val="yellow"/>
        </w:rPr>
        <w:t xml:space="preserve"> и платёжной системы.</w:t>
      </w:r>
    </w:p>
    <w:p w:rsidR="006E57D0" w:rsidRPr="000453CA" w:rsidRDefault="006E57D0" w:rsidP="00946582">
      <w:pPr>
        <w:pStyle w:val="a3"/>
        <w:jc w:val="both"/>
        <w:rPr>
          <w:highlight w:val="yellow"/>
        </w:rPr>
      </w:pPr>
      <w:r w:rsidRPr="000453CA">
        <w:rPr>
          <w:highlight w:val="yellow"/>
        </w:rPr>
        <w:t>6.8. Дистанционный возврат денежных средств по банковским реквизитам без предъявления оригинала подарочной депозитной карты не производится, если для оформления возврата требуется физическая идентификация карты, её проведение через учётное оборудование Продавца, проверка оригинала карты и оформление кассовой операции возврата в установленном порядке.</w:t>
      </w:r>
    </w:p>
    <w:p w:rsidR="006E57D0" w:rsidRPr="000453CA" w:rsidRDefault="006E57D0" w:rsidP="00946582">
      <w:pPr>
        <w:pStyle w:val="a3"/>
        <w:jc w:val="both"/>
        <w:rPr>
          <w:highlight w:val="yellow"/>
        </w:rPr>
      </w:pPr>
      <w:r w:rsidRPr="000453CA">
        <w:rPr>
          <w:highlight w:val="yellow"/>
        </w:rPr>
        <w:lastRenderedPageBreak/>
        <w:t>6.9. Личное предъявление оригинала подарочной депозитной карты необходимо для подтверждения факта владения картой, проверки её подлинности и остатка, исключения повторного использования карты после возврата денежных средств, а также для корректного отражения операции возврата в кассовом и бухгалтерском учёте.</w:t>
      </w:r>
    </w:p>
    <w:p w:rsidR="006E57D0" w:rsidRPr="000453CA" w:rsidRDefault="006E57D0" w:rsidP="00946582">
      <w:pPr>
        <w:pStyle w:val="a3"/>
        <w:jc w:val="both"/>
        <w:rPr>
          <w:highlight w:val="yellow"/>
        </w:rPr>
      </w:pPr>
      <w:r w:rsidRPr="000453CA">
        <w:rPr>
          <w:highlight w:val="yellow"/>
        </w:rPr>
        <w:t>6.10. После оформления возврата денежных средств подарочная депозитная карта блокируется, её баланс аннулируется, а дальнейшее использование карты становится невозможным.</w:t>
      </w:r>
    </w:p>
    <w:p w:rsidR="006E57D0" w:rsidRPr="000453CA" w:rsidRDefault="006E57D0" w:rsidP="00946582">
      <w:pPr>
        <w:pStyle w:val="a3"/>
        <w:jc w:val="both"/>
        <w:rPr>
          <w:highlight w:val="yellow"/>
        </w:rPr>
      </w:pPr>
      <w:r w:rsidRPr="000453CA">
        <w:rPr>
          <w:highlight w:val="yellow"/>
        </w:rPr>
        <w:t>6.11. Возврат денежных средств оформляется после предъявления заявителем оригинала карты, необходимых документов и подтверждения неиспользованного остатка денежных средств в учётной системе Продавца.</w:t>
      </w:r>
    </w:p>
    <w:p w:rsidR="00B67B3C" w:rsidRPr="00B67B3C" w:rsidRDefault="006E57D0" w:rsidP="00946582">
      <w:pPr>
        <w:pStyle w:val="a3"/>
        <w:jc w:val="both"/>
      </w:pPr>
      <w:r w:rsidRPr="000453CA">
        <w:rPr>
          <w:highlight w:val="yellow"/>
        </w:rPr>
        <w:t>6.12. Адрес для обращения по вопросам возврата денежных средств: ресторан «Бефстроганов Гриль», г. Екатеринбург,</w:t>
      </w:r>
      <w:r w:rsidR="00BC63F7" w:rsidRPr="00BC63F7">
        <w:t xml:space="preserve"> </w:t>
      </w:r>
      <w:r w:rsidR="00BC63F7" w:rsidRPr="00BC63F7">
        <w:rPr>
          <w:highlight w:val="yellow"/>
        </w:rPr>
        <w:t>ул. Белинского, стр.55</w:t>
      </w:r>
      <w:r w:rsidRPr="000453CA">
        <w:rPr>
          <w:highlight w:val="yellow"/>
        </w:rPr>
        <w:t>, в часы работы ресторана.</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7. Срок действия карты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 xml:space="preserve">7.1. Срок действия подарочной депозитной карты: </w:t>
      </w:r>
      <w:r w:rsidR="004043B0">
        <w:rPr>
          <w:rFonts w:ascii="Times New Roman" w:eastAsia="Times New Roman" w:hAnsi="Times New Roman" w:cs="Times New Roman"/>
          <w:sz w:val="24"/>
          <w:szCs w:val="24"/>
          <w:highlight w:val="yellow"/>
          <w:lang w:eastAsia="ru-RU"/>
        </w:rPr>
        <w:t>1 год с даты приобретения</w:t>
      </w:r>
      <w:bookmarkStart w:id="0" w:name="_GoBack"/>
      <w:bookmarkEnd w:id="0"/>
      <w:r w:rsidRPr="00B67B3C">
        <w:rPr>
          <w:rFonts w:ascii="Times New Roman" w:eastAsia="Times New Roman" w:hAnsi="Times New Roman" w:cs="Times New Roman"/>
          <w:sz w:val="24"/>
          <w:szCs w:val="24"/>
          <w:lang w:eastAsia="ru-RU"/>
        </w:rPr>
        <w:t>.</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53CA">
        <w:rPr>
          <w:rFonts w:ascii="Times New Roman" w:eastAsia="Times New Roman" w:hAnsi="Times New Roman" w:cs="Times New Roman"/>
          <w:sz w:val="24"/>
          <w:szCs w:val="24"/>
          <w:lang w:eastAsia="ru-RU"/>
        </w:rPr>
        <w:t>7.2. Истечение срока действия карты не лишает Покупателя или Держателя карты права обратиться за возвратом неиспользованного баланса в порядке, предусмотренном законодательством Российской Федерации.</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8. Изменение условий оферты</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8.1. Продавец вправе вносить изменения в настоящую оферту. Новая редакция оферты вступает в силу с момента её публикации на сайте Продавца, размещения в ресторане или доведения до сведения Покупателей иным доступным способом.</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8.2. Изменения оферты не должны ухудшать положение Покупателя или Держателя карты в отношении уже оплаченного баланса карты по сравнению с требованиями действующего законодательства Российской Федерации.</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9. Ответственность сторон</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7B3C">
        <w:rPr>
          <w:rFonts w:ascii="Times New Roman" w:eastAsia="Times New Roman" w:hAnsi="Times New Roman" w:cs="Times New Roman"/>
          <w:sz w:val="24"/>
          <w:szCs w:val="24"/>
          <w:lang w:eastAsia="ru-RU"/>
        </w:rPr>
        <w:t>9.1. Продавец несёт ответственность перед Покупателем и Держателем карты в пределах, установленных законодательством Российской Федерации.</w:t>
      </w:r>
    </w:p>
    <w:p w:rsidR="00B67B3C" w:rsidRPr="000453CA"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53CA">
        <w:rPr>
          <w:rFonts w:ascii="Times New Roman" w:eastAsia="Times New Roman" w:hAnsi="Times New Roman" w:cs="Times New Roman"/>
          <w:sz w:val="24"/>
          <w:szCs w:val="24"/>
          <w:lang w:eastAsia="ru-RU"/>
        </w:rPr>
        <w:t>9.2. Покупатель и Держатель карты несут ответственность за сохранность карты и корректность предоставленных данных при оформлении возврата.</w:t>
      </w:r>
    </w:p>
    <w:p w:rsidR="00B67B3C" w:rsidRPr="00B67B3C" w:rsidRDefault="00B67B3C" w:rsidP="002108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453CA">
        <w:rPr>
          <w:rFonts w:ascii="Times New Roman" w:eastAsia="Times New Roman" w:hAnsi="Times New Roman" w:cs="Times New Roman"/>
          <w:sz w:val="24"/>
          <w:szCs w:val="24"/>
          <w:lang w:eastAsia="ru-RU"/>
        </w:rPr>
        <w:t>9.3. Все споры и разногласия, связанные с приобретением, использованием или возвратом денежных средств по карте, стороны стремятся урегулировать путём переговоров и направления письменной претензии.</w:t>
      </w:r>
    </w:p>
    <w:p w:rsidR="00B67B3C" w:rsidRPr="00B67B3C" w:rsidRDefault="00B67B3C" w:rsidP="0021087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B67B3C">
        <w:rPr>
          <w:rFonts w:ascii="Times New Roman" w:eastAsia="Times New Roman" w:hAnsi="Times New Roman" w:cs="Times New Roman"/>
          <w:b/>
          <w:bCs/>
          <w:sz w:val="36"/>
          <w:szCs w:val="36"/>
          <w:lang w:eastAsia="ru-RU"/>
        </w:rPr>
        <w:t>10. Реквизиты Продавца</w:t>
      </w:r>
    </w:p>
    <w:p w:rsidR="00B67B3C" w:rsidRPr="00B67B3C" w:rsidRDefault="0024336D" w:rsidP="00210875">
      <w:pPr>
        <w:spacing w:before="100" w:beforeAutospacing="1" w:after="100" w:afterAutospacing="1" w:line="240" w:lineRule="auto"/>
        <w:rPr>
          <w:rFonts w:ascii="Times New Roman" w:eastAsia="Times New Roman" w:hAnsi="Times New Roman" w:cs="Times New Roman"/>
          <w:sz w:val="24"/>
          <w:szCs w:val="24"/>
          <w:lang w:eastAsia="ru-RU"/>
        </w:rPr>
      </w:pPr>
      <w:r w:rsidRPr="0024336D">
        <w:rPr>
          <w:rFonts w:ascii="Times New Roman" w:eastAsia="Times New Roman" w:hAnsi="Times New Roman" w:cs="Times New Roman"/>
          <w:sz w:val="24"/>
          <w:szCs w:val="24"/>
          <w:lang w:eastAsia="ru-RU"/>
        </w:rPr>
        <w:t>Общество с ограниченной ответственностью «БСГ»</w:t>
      </w:r>
      <w:r w:rsidR="00B67B3C" w:rsidRPr="00B67B3C">
        <w:rPr>
          <w:rFonts w:ascii="Times New Roman" w:eastAsia="Times New Roman" w:hAnsi="Times New Roman" w:cs="Times New Roman"/>
          <w:sz w:val="24"/>
          <w:szCs w:val="24"/>
          <w:lang w:eastAsia="ru-RU"/>
        </w:rPr>
        <w:br/>
        <w:t xml:space="preserve">ИНН: </w:t>
      </w:r>
      <w:r w:rsidRPr="0024336D">
        <w:rPr>
          <w:rFonts w:ascii="Times New Roman" w:eastAsia="Times New Roman" w:hAnsi="Times New Roman" w:cs="Times New Roman"/>
          <w:sz w:val="24"/>
          <w:szCs w:val="24"/>
          <w:lang w:eastAsia="ru-RU"/>
        </w:rPr>
        <w:t>6685216986</w:t>
      </w:r>
      <w:r w:rsidR="00B67B3C" w:rsidRPr="00B67B3C">
        <w:rPr>
          <w:rFonts w:ascii="Times New Roman" w:eastAsia="Times New Roman" w:hAnsi="Times New Roman" w:cs="Times New Roman"/>
          <w:sz w:val="24"/>
          <w:szCs w:val="24"/>
          <w:lang w:eastAsia="ru-RU"/>
        </w:rPr>
        <w:br/>
      </w:r>
      <w:r w:rsidR="00B67B3C" w:rsidRPr="00B67B3C">
        <w:rPr>
          <w:rFonts w:ascii="Times New Roman" w:eastAsia="Times New Roman" w:hAnsi="Times New Roman" w:cs="Times New Roman"/>
          <w:sz w:val="24"/>
          <w:szCs w:val="24"/>
          <w:lang w:eastAsia="ru-RU"/>
        </w:rPr>
        <w:lastRenderedPageBreak/>
        <w:t xml:space="preserve">ОГРН: </w:t>
      </w:r>
      <w:r w:rsidRPr="0024336D">
        <w:rPr>
          <w:rFonts w:ascii="Times New Roman" w:eastAsia="Times New Roman" w:hAnsi="Times New Roman" w:cs="Times New Roman"/>
          <w:sz w:val="24"/>
          <w:szCs w:val="24"/>
          <w:lang w:eastAsia="ru-RU"/>
        </w:rPr>
        <w:t>1246600005079</w:t>
      </w:r>
      <w:r w:rsidR="00B67B3C" w:rsidRPr="00B67B3C">
        <w:rPr>
          <w:rFonts w:ascii="Times New Roman" w:eastAsia="Times New Roman" w:hAnsi="Times New Roman" w:cs="Times New Roman"/>
          <w:sz w:val="24"/>
          <w:szCs w:val="24"/>
          <w:lang w:eastAsia="ru-RU"/>
        </w:rPr>
        <w:br/>
        <w:t xml:space="preserve">Юридический адрес: </w:t>
      </w:r>
      <w:r w:rsidRPr="00210875">
        <w:rPr>
          <w:rFonts w:ascii="Times New Roman" w:eastAsia="Times New Roman" w:hAnsi="Times New Roman" w:cs="Times New Roman"/>
          <w:sz w:val="24"/>
          <w:szCs w:val="24"/>
          <w:lang w:eastAsia="ru-RU"/>
        </w:rPr>
        <w:t xml:space="preserve">620026, г. Екатеринбург, ул. Белинского, стр.55, </w:t>
      </w:r>
      <w:proofErr w:type="spellStart"/>
      <w:r w:rsidRPr="00210875">
        <w:rPr>
          <w:rFonts w:ascii="Times New Roman" w:eastAsia="Times New Roman" w:hAnsi="Times New Roman" w:cs="Times New Roman"/>
          <w:sz w:val="24"/>
          <w:szCs w:val="24"/>
          <w:lang w:eastAsia="ru-RU"/>
        </w:rPr>
        <w:t>помещ</w:t>
      </w:r>
      <w:proofErr w:type="spellEnd"/>
      <w:r w:rsidRPr="00210875">
        <w:rPr>
          <w:rFonts w:ascii="Times New Roman" w:eastAsia="Times New Roman" w:hAnsi="Times New Roman" w:cs="Times New Roman"/>
          <w:sz w:val="24"/>
          <w:szCs w:val="24"/>
          <w:lang w:eastAsia="ru-RU"/>
        </w:rPr>
        <w:t>. 1</w:t>
      </w:r>
      <w:r w:rsidR="00B67B3C" w:rsidRPr="00B67B3C">
        <w:rPr>
          <w:rFonts w:ascii="Times New Roman" w:eastAsia="Times New Roman" w:hAnsi="Times New Roman" w:cs="Times New Roman"/>
          <w:sz w:val="24"/>
          <w:szCs w:val="24"/>
          <w:lang w:eastAsia="ru-RU"/>
        </w:rPr>
        <w:br/>
        <w:t xml:space="preserve">Фактический адрес ресторана: </w:t>
      </w:r>
      <w:r w:rsidRPr="00210875">
        <w:rPr>
          <w:rFonts w:ascii="Times New Roman" w:eastAsia="Times New Roman" w:hAnsi="Times New Roman" w:cs="Times New Roman"/>
          <w:sz w:val="24"/>
          <w:szCs w:val="24"/>
          <w:lang w:eastAsia="ru-RU"/>
        </w:rPr>
        <w:t xml:space="preserve">620026, г. Екатеринбург, ул. Белинского, стр.55, </w:t>
      </w:r>
      <w:proofErr w:type="spellStart"/>
      <w:r w:rsidRPr="00210875">
        <w:rPr>
          <w:rFonts w:ascii="Times New Roman" w:eastAsia="Times New Roman" w:hAnsi="Times New Roman" w:cs="Times New Roman"/>
          <w:sz w:val="24"/>
          <w:szCs w:val="24"/>
          <w:lang w:eastAsia="ru-RU"/>
        </w:rPr>
        <w:t>помещ</w:t>
      </w:r>
      <w:proofErr w:type="spellEnd"/>
      <w:r w:rsidRPr="00210875">
        <w:rPr>
          <w:rFonts w:ascii="Times New Roman" w:eastAsia="Times New Roman" w:hAnsi="Times New Roman" w:cs="Times New Roman"/>
          <w:sz w:val="24"/>
          <w:szCs w:val="24"/>
          <w:lang w:eastAsia="ru-RU"/>
        </w:rPr>
        <w:t>. 1</w:t>
      </w:r>
      <w:r w:rsidR="00B67B3C" w:rsidRPr="00B67B3C">
        <w:rPr>
          <w:rFonts w:ascii="Times New Roman" w:eastAsia="Times New Roman" w:hAnsi="Times New Roman" w:cs="Times New Roman"/>
          <w:sz w:val="24"/>
          <w:szCs w:val="24"/>
          <w:lang w:eastAsia="ru-RU"/>
        </w:rPr>
        <w:br/>
        <w:t xml:space="preserve">Телефон: </w:t>
      </w:r>
      <w:r w:rsidR="00EC3FBD" w:rsidRPr="00EC3FBD">
        <w:rPr>
          <w:rFonts w:ascii="Times New Roman" w:eastAsia="Times New Roman" w:hAnsi="Times New Roman" w:cs="Times New Roman"/>
          <w:sz w:val="24"/>
          <w:szCs w:val="24"/>
          <w:lang w:eastAsia="ru-RU"/>
        </w:rPr>
        <w:t>+7 (343) 287-10-85</w:t>
      </w:r>
      <w:r w:rsidR="00EC3FBD">
        <w:rPr>
          <w:rFonts w:ascii="Times New Roman" w:eastAsia="Times New Roman" w:hAnsi="Times New Roman" w:cs="Times New Roman"/>
          <w:sz w:val="24"/>
          <w:szCs w:val="24"/>
          <w:lang w:eastAsia="ru-RU"/>
        </w:rPr>
        <w:t xml:space="preserve">, </w:t>
      </w:r>
      <w:r w:rsidR="00EC3FBD" w:rsidRPr="00EC3FBD">
        <w:rPr>
          <w:rFonts w:ascii="Times New Roman" w:eastAsia="Times New Roman" w:hAnsi="Times New Roman" w:cs="Times New Roman"/>
          <w:sz w:val="24"/>
          <w:szCs w:val="24"/>
          <w:lang w:eastAsia="ru-RU"/>
        </w:rPr>
        <w:t>+7 (932) 116-67-59</w:t>
      </w:r>
      <w:r w:rsidR="00B67B3C" w:rsidRPr="00B67B3C">
        <w:rPr>
          <w:rFonts w:ascii="Times New Roman" w:eastAsia="Times New Roman" w:hAnsi="Times New Roman" w:cs="Times New Roman"/>
          <w:sz w:val="24"/>
          <w:szCs w:val="24"/>
          <w:lang w:eastAsia="ru-RU"/>
        </w:rPr>
        <w:br/>
        <w:t xml:space="preserve">Электронная почта: </w:t>
      </w:r>
      <w:r w:rsidR="00EC3FBD" w:rsidRPr="00EC3FBD">
        <w:rPr>
          <w:rFonts w:ascii="Times New Roman" w:eastAsia="Times New Roman" w:hAnsi="Times New Roman" w:cs="Times New Roman"/>
          <w:sz w:val="24"/>
          <w:szCs w:val="24"/>
          <w:lang w:eastAsia="ru-RU"/>
        </w:rPr>
        <w:t>stroganov@restgreat.ru</w:t>
      </w:r>
      <w:r w:rsidR="00B67B3C" w:rsidRPr="00B67B3C">
        <w:rPr>
          <w:rFonts w:ascii="Times New Roman" w:eastAsia="Times New Roman" w:hAnsi="Times New Roman" w:cs="Times New Roman"/>
          <w:sz w:val="24"/>
          <w:szCs w:val="24"/>
          <w:lang w:eastAsia="ru-RU"/>
        </w:rPr>
        <w:br/>
        <w:t xml:space="preserve">Сайт: </w:t>
      </w:r>
      <w:r w:rsidRPr="0024336D">
        <w:rPr>
          <w:rFonts w:ascii="Times New Roman" w:eastAsia="Times New Roman" w:hAnsi="Times New Roman" w:cs="Times New Roman"/>
          <w:sz w:val="24"/>
          <w:szCs w:val="24"/>
          <w:lang w:eastAsia="ru-RU"/>
        </w:rPr>
        <w:t>stroganov-grill.ru</w:t>
      </w:r>
    </w:p>
    <w:p w:rsidR="008A51AB" w:rsidRDefault="008A51AB" w:rsidP="00210875">
      <w:pPr>
        <w:jc w:val="both"/>
      </w:pPr>
    </w:p>
    <w:sectPr w:rsidR="008A5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5F"/>
    <w:rsid w:val="000453CA"/>
    <w:rsid w:val="00210875"/>
    <w:rsid w:val="0024336D"/>
    <w:rsid w:val="0028495F"/>
    <w:rsid w:val="004043B0"/>
    <w:rsid w:val="00444A60"/>
    <w:rsid w:val="006E57D0"/>
    <w:rsid w:val="008A51AB"/>
    <w:rsid w:val="00946582"/>
    <w:rsid w:val="00AC41B7"/>
    <w:rsid w:val="00B67B3C"/>
    <w:rsid w:val="00B72328"/>
    <w:rsid w:val="00BC63F7"/>
    <w:rsid w:val="00D42775"/>
    <w:rsid w:val="00E97761"/>
    <w:rsid w:val="00EC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B46F"/>
  <w15:chartTrackingRefBased/>
  <w15:docId w15:val="{F1493426-3C2E-4517-B3C0-4BCC45CA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7B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7B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B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7B3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67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9011">
      <w:bodyDiv w:val="1"/>
      <w:marLeft w:val="0"/>
      <w:marRight w:val="0"/>
      <w:marTop w:val="0"/>
      <w:marBottom w:val="0"/>
      <w:divBdr>
        <w:top w:val="none" w:sz="0" w:space="0" w:color="auto"/>
        <w:left w:val="none" w:sz="0" w:space="0" w:color="auto"/>
        <w:bottom w:val="none" w:sz="0" w:space="0" w:color="auto"/>
        <w:right w:val="none" w:sz="0" w:space="0" w:color="auto"/>
      </w:divBdr>
    </w:div>
    <w:div w:id="5617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1422</Words>
  <Characters>8108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2026-07-03T07:28:00Z</dcterms:created>
  <dcterms:modified xsi:type="dcterms:W3CDTF">2026-07-09T12:21:00Z</dcterms:modified>
</cp:coreProperties>
</file>